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Pr="00864C75" w:rsidRDefault="00171359" w:rsidP="0086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359" w:rsidRP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lastRenderedPageBreak/>
        <w:t>ФОРМИРУЙТЕ У ДЕТЕЙ РАЗУМНЫЕ ПОТРЕБНОСТИ</w:t>
      </w:r>
    </w:p>
    <w:p w:rsidR="00171359" w:rsidRPr="00171359" w:rsidRDefault="00171359" w:rsidP="00171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Расскажите ребенку, какие потребности есть в вашей семье. Объясните, что в первую очередь деньги, которые вы зарабатываете, необходимо тратить на удовлетворение основных потребностей: оплата коммунальных счетов, покупка продуктов, одежды и др.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1359">
        <w:rPr>
          <w:rFonts w:ascii="Times New Roman" w:hAnsi="Times New Roman" w:cs="Times New Roman"/>
          <w:sz w:val="28"/>
          <w:szCs w:val="28"/>
        </w:rPr>
        <w:t xml:space="preserve">Составьте вместе с ребенком схему-коллаж, наглядно изображающую потребности семьи и предметы их удовлетворения (потребность в еде – продукты, потребность в жилье – </w:t>
      </w:r>
      <w:proofErr w:type="gramEnd"/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оплата коммунальных расходов, потребность в одежде – вещи и т.п.).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 xml:space="preserve">Слушая детские «я хочу», </w:t>
      </w:r>
      <w:proofErr w:type="gramStart"/>
      <w:r w:rsidRPr="00171359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171359">
        <w:rPr>
          <w:rFonts w:ascii="Times New Roman" w:hAnsi="Times New Roman" w:cs="Times New Roman"/>
          <w:sz w:val="28"/>
          <w:szCs w:val="28"/>
        </w:rPr>
        <w:t xml:space="preserve"> спрашивайте: «А зачем тебе это?». Постройте диалог так, чтоб ребенок понял, что оплата счетов по коммунальным услугам и покупка продуктов, лекарств – куда важнее желаний ваших или его.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 xml:space="preserve">Планируя посещение супермаркета, привлекайте ребенка к подготовке к этому походу. Заранее продумайте покупки, обсудите это с ребенком. Вместе с ним вырежьте и приклейте на лист бумаги картинки товаров, которые нужно купить. Придя в супермаркет, попросите ребенка найти на полках то, что вы планировали приобрести. </w:t>
      </w:r>
      <w:proofErr w:type="gramStart"/>
      <w:r w:rsidRPr="00171359">
        <w:rPr>
          <w:rFonts w:ascii="Times New Roman" w:hAnsi="Times New Roman" w:cs="Times New Roman"/>
          <w:sz w:val="28"/>
          <w:szCs w:val="28"/>
        </w:rPr>
        <w:t>Пусть он научится выбирать, анализировать существующие альтернативы между хорошим и плохим, между дорогим и дешевым и т.д.</w:t>
      </w:r>
      <w:proofErr w:type="gramEnd"/>
      <w:r w:rsidRPr="00171359">
        <w:rPr>
          <w:rFonts w:ascii="Times New Roman" w:hAnsi="Times New Roman" w:cs="Times New Roman"/>
          <w:sz w:val="28"/>
          <w:szCs w:val="28"/>
        </w:rPr>
        <w:t xml:space="preserve"> Ребенок, путешествуя по супермаркету, по картинкам отслеживает, что вы кладете в корзину. Это отвлечет его от полок с красивыми игрушками, а вас избавит от капризов и незапланированных трат. Придя домой, разберите то, что вы купили вместе с ребенком, и еще раз попросите его проговорить, для чего это необходимо (какую потребность удовлетворяет этот товар). Похвалите ребенка за оказанную вам помощь.</w:t>
      </w:r>
    </w:p>
    <w:p w:rsidR="00171359" w:rsidRP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 xml:space="preserve">УЧИТЕ ДЕТЕЙ ВИДЕТЬ СВЯЗЬ </w:t>
      </w:r>
      <w:proofErr w:type="gramStart"/>
      <w:r w:rsidRPr="00171359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171359" w:rsidRP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ТРУДОМ И ДЕНЬГАМИ</w:t>
      </w:r>
    </w:p>
    <w:p w:rsidR="00171359" w:rsidRPr="00171359" w:rsidRDefault="00171359" w:rsidP="00171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Ребенок должен понимать, что деньги просто так никто не дает.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 xml:space="preserve">Расскажите ребенку о своей профессии, где вы работаете, чем занимаетесь. Если существует возможность, возьмите ребенка с собой на работу, познакомьте со своими коллегами, объясните, как важен труд каждого работника в общих результатах, которых вы достигли. Не следует скрывать и негативные стороны профессии, например: </w:t>
      </w:r>
      <w:proofErr w:type="gramStart"/>
      <w:r w:rsidRPr="00171359">
        <w:rPr>
          <w:rFonts w:ascii="Times New Roman" w:hAnsi="Times New Roman" w:cs="Times New Roman"/>
          <w:sz w:val="28"/>
          <w:szCs w:val="28"/>
        </w:rPr>
        <w:t>«У корректора, редактора, ученого, писателя, архитектора устают глаза, ему много приходится читать, писать, работать с чертежами; у полицейского – очень опасная работа» и т.д.</w:t>
      </w:r>
      <w:proofErr w:type="gramEnd"/>
      <w:r w:rsidRPr="00171359">
        <w:rPr>
          <w:rFonts w:ascii="Times New Roman" w:hAnsi="Times New Roman" w:cs="Times New Roman"/>
          <w:sz w:val="28"/>
          <w:szCs w:val="28"/>
        </w:rPr>
        <w:t xml:space="preserve"> У ребенка  должно складываться объективное, реальное представление о той или иной профессии.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lastRenderedPageBreak/>
        <w:t>Играйте с ребенком «В профессии». Выполняя работу по дому, предложите ребенку на время «стать тележурналистом» и подготовить передачу «Полезные советы». Пусть он возьмет у вас интервью на темы: «Как приготовить вкусный суп», «Как пришить пуговицу», «Как почистить ковер?» и др.</w:t>
      </w:r>
    </w:p>
    <w:p w:rsidR="00171359" w:rsidRP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УЧИТЕ РЕБЕНКА ВЫБИРАТЬ И ПОКУПАТЬ ТОВАР</w:t>
      </w:r>
    </w:p>
    <w:p w:rsidR="00171359" w:rsidRPr="00171359" w:rsidRDefault="00171359" w:rsidP="00171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 xml:space="preserve">Совершите с ребенком совместный поход в крупный магазин. Покажите ему, где находятся различные товары: хлебобулочные, молочные, канцелярские, игрушки и т.п. </w:t>
      </w:r>
      <w:proofErr w:type="gramStart"/>
      <w:r w:rsidRPr="00171359">
        <w:rPr>
          <w:rFonts w:ascii="Times New Roman" w:hAnsi="Times New Roman" w:cs="Times New Roman"/>
          <w:sz w:val="28"/>
          <w:szCs w:val="28"/>
        </w:rPr>
        <w:t>Обратите его внимание на разнообразие форм, размеров, яркость оформления товарной продукции: сок в маленьких пакетиках и в больших, в банках, в бутылках, хлеб: белый, темный, маленький и большой (кирпичиком и круглый).</w:t>
      </w:r>
      <w:proofErr w:type="gramEnd"/>
      <w:r w:rsidRPr="00171359">
        <w:rPr>
          <w:rFonts w:ascii="Times New Roman" w:hAnsi="Times New Roman" w:cs="Times New Roman"/>
          <w:sz w:val="28"/>
          <w:szCs w:val="28"/>
        </w:rPr>
        <w:t xml:space="preserve"> Объясните, что нужно выбирать именно тот товар, который вам нужен, обращая внимание на цену, срок годности, качество.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Расскажите ребенку, что надо разумно подходить к количеству покупаемого товара, приобретать ровно столько, сколько требуется. Даже если товар недорогой, его не нужно покупать очень много, так как он может испортиться.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Обратите внимание ребенка на то, как можно расплатиться за покупки: наличными деньгами или при помощи карточки. Расскажите, какие преимущества имеет каждый способ оплаты (при оплате по карточке – не требуется сдача, оплата наличными деньгами заставляет рассчитывать средства, так как карманная наличность всегда ограничена).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 xml:space="preserve">Перед походом в магазин обсудите с ребенком, что вы будете покупать. Покажите ему еженедельные рекламные буклеты с товаром, который продается в магазине, и расскажите, как можно сэкономить деньги, покупая товары со скидкой. </w:t>
      </w:r>
    </w:p>
    <w:p w:rsidR="00171359" w:rsidRP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УЧИТЕ РЕБЕНКА СЧИТАТЬ ДЕНЬГИ</w:t>
      </w:r>
    </w:p>
    <w:p w:rsidR="00171359" w:rsidRPr="00171359" w:rsidRDefault="00171359" w:rsidP="00171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Поручите ребенку собирать ваши мелкие монеты и складывать в баночки (коробочки). Вместе с ребенком подсчитайте деньги, которые он собрал за неделю. Расскажите, что можно купить за эту сумму. Поговорите с ребенком о том, что любые деньги выплачены за труд и к ним следует относиться с уважением. Объясните ему смысл пословицы «Копеечка к копеечке – рубль набегает».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1359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171359">
        <w:rPr>
          <w:rFonts w:ascii="Times New Roman" w:hAnsi="Times New Roman" w:cs="Times New Roman"/>
          <w:sz w:val="28"/>
          <w:szCs w:val="28"/>
        </w:rPr>
        <w:t xml:space="preserve"> берите ребенка с собой в магазин за покупками. Так дети будут знать стоимость окружающих вещей и поймут, что все продукты, одежда, игрушки оплачиваются деньгами, полученными родителями за труд.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lastRenderedPageBreak/>
        <w:t xml:space="preserve">Не оставляйте без внимания испорченные ребенком одежду, книжки, игрушки. Отсчитайте и покажите ребенку сумму денег, которую вы потратили, чтобы приобрести ту или иную испорченную вещь. Объясните, что новая покупка этой вещи потребует такого же количества денег. Малыш не должен привыкать к тому, что все, что ломается, тут же заменяется новым. Ребенку должна стать очевидна причинно-следственная цепочка: он испортил вещь, и теперь ее у него нет. Предложите ребенку вместе починить </w:t>
      </w:r>
      <w:proofErr w:type="gramStart"/>
      <w:r w:rsidRPr="00171359">
        <w:rPr>
          <w:rFonts w:ascii="Times New Roman" w:hAnsi="Times New Roman" w:cs="Times New Roman"/>
          <w:sz w:val="28"/>
          <w:szCs w:val="28"/>
        </w:rPr>
        <w:t>испорченное</w:t>
      </w:r>
      <w:proofErr w:type="gramEnd"/>
      <w:r w:rsidRPr="00171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359" w:rsidRP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УЧИТЕ РЕБЕНКА ПЛАНИРОВАТЬ СЕМЕЙНЫЙ БЮДЖЕТ</w:t>
      </w:r>
    </w:p>
    <w:p w:rsidR="00171359" w:rsidRPr="00171359" w:rsidRDefault="00171359" w:rsidP="00171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 xml:space="preserve">Составьте совместно с ребенком таблицу семейных расходов за неделю (месяц). </w:t>
      </w:r>
      <w:proofErr w:type="gramStart"/>
      <w:r w:rsidRPr="00171359">
        <w:rPr>
          <w:rFonts w:ascii="Times New Roman" w:hAnsi="Times New Roman" w:cs="Times New Roman"/>
          <w:sz w:val="28"/>
          <w:szCs w:val="28"/>
        </w:rPr>
        <w:t>Таблица может включать в себя разделы: продукты питания, сладости, одежда, коммунальные услуги, игрушки, проезд, лекарства, крупные покупки и развлечения.</w:t>
      </w:r>
      <w:proofErr w:type="gramEnd"/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Чтобы ребенку было интереснее, обозначьте каждый раздел таблицы рисунком-символом.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Заполняйте таблицу ежедневно. Например, если вы покупали молоко, хлеб, масло, пусть ребенок приклеит звездочку в разделе «Продуты питания». Купили игрушку, книгу – звездочку в разделе «Игрушки».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В конце недели подведите итоги. На что больше всего расходовалось денег? Какие разделы оказались пустыми?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Вместе с ребенком сделайте вывод о том, что на крупные покупки необходимо экономить.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Разработайте вместе с ребенком и запишите правила или советы «Как можно сэкономить семейный бюджет?».</w:t>
      </w:r>
    </w:p>
    <w:p w:rsidR="00171359" w:rsidRPr="00171359" w:rsidRDefault="00171359" w:rsidP="0017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ЭКОНОМИЧЕСКИЙ СЛОВАРИК</w:t>
      </w:r>
    </w:p>
    <w:p w:rsidR="00171359" w:rsidRPr="00171359" w:rsidRDefault="00171359" w:rsidP="00171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Банк – кредитно-финансовое учреждение, осуществляющее операции, связанные с накоплением денежных средств, посредничеством в платежах, кредитованием.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Банкнота – вид бумажных денег.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Вклад – деньги, хранящиеся в банках.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gramStart"/>
      <w:r w:rsidRPr="00171359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171359">
        <w:rPr>
          <w:rFonts w:ascii="Times New Roman" w:hAnsi="Times New Roman" w:cs="Times New Roman"/>
          <w:sz w:val="28"/>
          <w:szCs w:val="28"/>
        </w:rPr>
        <w:t>то то, что человек может получить, сделать, добиться.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Деньги – особый универсальный товар, который измеряет стоимость других товаров или услуг.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lastRenderedPageBreak/>
        <w:t xml:space="preserve">Доходы семьи – это деньги или материальные ценности, полученные членами семьи. 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1359">
        <w:rPr>
          <w:rFonts w:ascii="Times New Roman" w:hAnsi="Times New Roman" w:cs="Times New Roman"/>
          <w:sz w:val="28"/>
          <w:szCs w:val="28"/>
        </w:rPr>
        <w:t>Жизненно важные потребности – это то, без чего человек не может жить (пища, солнце, воздух, вода, жилье, одежда).</w:t>
      </w:r>
      <w:proofErr w:type="gramEnd"/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 xml:space="preserve">Зарплата – это деньги, получаемые за работу. Зарплата – это оплата труда за месяц, за неделю или день. 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Кредит – деньги, предоставленные в долг с уплатой процента.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Монеты – деньги, изготовленные из металла.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Необязательные (неосновные) расходы – приобретение товаров и услуг, без которых можно обойтись.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Обязательные (основные) расходы – приобретение товаров и услуг, без которых нельзя обойтись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Покупка – приобретение товара за определенную плату.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Полезность товара – способность товара удовлетворять потребности человека.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Потребности – это то, что необходимо человеку, без чего он не может обойтись.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Премия – это деньги, получаемые дополнительно к заработной плате за особые успехи в работе.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Продукт труда – результат труда.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Профессия – это основное занятие, дело, которому человек обучен. (Например, врач, учитель.)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Распродажа – торговля товарами сезонного спроса по сниженным ценам.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Расходы семьи – это деньги или материальные ценности, затраченные на удовлетворение потребностей членов семьи: на оплату услуг и на покупку товаров.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 xml:space="preserve">Семейный бюджет – это доходы и расходы денежных средств семьи за определенное время. 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lastRenderedPageBreak/>
        <w:t>Специальность – это дело, которым человек конкретно занимается в рамках своей профессии. (Врач-терапевт, врач-хирург, учитель истории, учитель начальных классов и т. д.)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Стипендия – это ежемесячная денежная выплата студентам.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Стоимость – затраты, необходимые для создания товара.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  <w:r w:rsidRPr="00171359">
        <w:rPr>
          <w:rFonts w:ascii="Times New Roman" w:hAnsi="Times New Roman" w:cs="Times New Roman"/>
          <w:sz w:val="28"/>
          <w:szCs w:val="28"/>
        </w:rPr>
        <w:t>Товар – продукт труда для обмена или продажи.</w:t>
      </w:r>
    </w:p>
    <w:p w:rsidR="00171359" w:rsidRPr="00171359" w:rsidRDefault="00171359" w:rsidP="00171359">
      <w:pPr>
        <w:rPr>
          <w:rFonts w:ascii="Times New Roman" w:hAnsi="Times New Roman" w:cs="Times New Roman"/>
          <w:sz w:val="28"/>
          <w:szCs w:val="28"/>
        </w:rPr>
      </w:pPr>
    </w:p>
    <w:p w:rsidR="00E46547" w:rsidRPr="00171359" w:rsidRDefault="00E46547" w:rsidP="00171359">
      <w:pPr>
        <w:rPr>
          <w:rFonts w:ascii="Times New Roman" w:hAnsi="Times New Roman" w:cs="Times New Roman"/>
          <w:sz w:val="28"/>
          <w:szCs w:val="28"/>
        </w:rPr>
      </w:pPr>
    </w:p>
    <w:sectPr w:rsidR="00E46547" w:rsidRPr="0017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19DB"/>
    <w:multiLevelType w:val="hybridMultilevel"/>
    <w:tmpl w:val="CA7A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C5ED6"/>
    <w:multiLevelType w:val="hybridMultilevel"/>
    <w:tmpl w:val="001A421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493B14CC"/>
    <w:multiLevelType w:val="hybridMultilevel"/>
    <w:tmpl w:val="07D82A9E"/>
    <w:lvl w:ilvl="0" w:tplc="C5667C70">
      <w:start w:val="1"/>
      <w:numFmt w:val="decimal"/>
      <w:lvlText w:val="%1."/>
      <w:lvlJc w:val="left"/>
      <w:pPr>
        <w:ind w:left="5889" w:hanging="360"/>
      </w:pPr>
      <w:rPr>
        <w:rFonts w:ascii="Times New Roman" w:eastAsiaTheme="minorEastAsia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660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>
    <w:nsid w:val="658E560B"/>
    <w:multiLevelType w:val="hybridMultilevel"/>
    <w:tmpl w:val="51383CF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69F77149"/>
    <w:multiLevelType w:val="hybridMultilevel"/>
    <w:tmpl w:val="7DDA8EC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B3"/>
    <w:rsid w:val="00171359"/>
    <w:rsid w:val="004911B3"/>
    <w:rsid w:val="00864C75"/>
    <w:rsid w:val="00E4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359"/>
    <w:pPr>
      <w:ind w:left="720"/>
      <w:contextualSpacing/>
    </w:pPr>
  </w:style>
  <w:style w:type="paragraph" w:customStyle="1" w:styleId="ListParagraph1">
    <w:name w:val="List Paragraph1"/>
    <w:uiPriority w:val="99"/>
    <w:rsid w:val="00171359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1713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359"/>
    <w:pPr>
      <w:ind w:left="720"/>
      <w:contextualSpacing/>
    </w:pPr>
  </w:style>
  <w:style w:type="paragraph" w:customStyle="1" w:styleId="ListParagraph1">
    <w:name w:val="List Paragraph1"/>
    <w:uiPriority w:val="99"/>
    <w:rsid w:val="00171359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1713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2023-12-06T03:47:00Z</dcterms:created>
  <dcterms:modified xsi:type="dcterms:W3CDTF">2023-12-07T07:24:00Z</dcterms:modified>
</cp:coreProperties>
</file>